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89" w:rsidRPr="00472989" w:rsidRDefault="00472989" w:rsidP="004729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472989" w:rsidRPr="00472989" w:rsidRDefault="00472989" w:rsidP="004729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отмену оплаченного бронирования номера и возврат </w:t>
      </w:r>
      <w:bookmarkStart w:id="0" w:name="_GoBack"/>
      <w:r w:rsidRPr="004729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fldChar w:fldCharType="begin"/>
      </w:r>
      <w:r w:rsidRPr="004729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instrText xml:space="preserve"> HYPERLINK "https://pandia.ru/text/category/denezhnie_sredstva/" \o "Денежные средства" </w:instrText>
      </w:r>
      <w:r w:rsidRPr="004729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061B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денежных средств</w:t>
      </w:r>
      <w:r w:rsidRPr="004729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0"/>
    </w:p>
    <w:p w:rsidR="00061BD0" w:rsidRDefault="00472989" w:rsidP="00061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«_____» _______________ 20 ___ г.</w:t>
      </w:r>
    </w:p>
    <w:p w:rsidR="00061BD0" w:rsidRDefault="00061BD0" w:rsidP="00061B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989" w:rsidRDefault="00472989" w:rsidP="00061B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_________________________________________________________________ паспорт: серия _____ номер __________, выдан «___» _______ ______г. </w:t>
      </w:r>
      <w:r w:rsidR="00061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__________________________________________________________________________________________________________________, код подразделения _________,</w:t>
      </w:r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отменить бронь в гостинице и вернуть оплаченные за размещение денежные средства. </w:t>
      </w:r>
    </w:p>
    <w:p w:rsidR="00472989" w:rsidRPr="00472989" w:rsidRDefault="00472989" w:rsidP="00061B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согласен с оплатой штрафных санкций, если они предусмотрены условиями бронирования, а также с размером комиссии за возврат денежных средств. Прошу удержать положенные штрафы и комиссию из суммы денежных средств, подлежащей возврату.</w:t>
      </w:r>
    </w:p>
    <w:p w:rsidR="00472989" w:rsidRPr="00472989" w:rsidRDefault="00472989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Выберите и укажите способ возврата денежных средств:</w:t>
      </w:r>
    </w:p>
    <w:p w:rsidR="00472989" w:rsidRDefault="00472989" w:rsidP="0047298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банковская карта (</w:t>
      </w:r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том случае, если заказ был оплачен банковской картой на сайте, размер комиссии за возврат 2,7%)</w:t>
      </w:r>
    </w:p>
    <w:p w:rsidR="00472989" w:rsidRPr="00472989" w:rsidRDefault="00472989" w:rsidP="0047298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банковским переводом</w:t>
      </w:r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лицу, оплатившему заказ (если заказ был оплачен банковским переводом)</w:t>
      </w:r>
    </w:p>
    <w:p w:rsidR="00472989" w:rsidRPr="00472989" w:rsidRDefault="00472989" w:rsidP="00472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возврата банковским переводом укажите следующую информацию (все запрашиваемые данные указаны в Вашем договоре с банком на </w:t>
      </w:r>
      <w:hyperlink r:id="rId6" w:tooltip="Открытие счета" w:history="1">
        <w:r w:rsidRPr="00061B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открытие счета</w:t>
        </w:r>
      </w:hyperlink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472989" w:rsidRDefault="00472989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72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ФИО получателя платежа (наименование юридического лица) (полностью):</w:t>
      </w:r>
    </w:p>
    <w:p w:rsidR="00472989" w:rsidRPr="00472989" w:rsidRDefault="00472989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472989" w:rsidRDefault="00472989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72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Банковские реквизиты:</w:t>
      </w:r>
    </w:p>
    <w:p w:rsidR="00472989" w:rsidRDefault="00472989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Расчетный счет: ______________________________________________________________</w:t>
      </w:r>
    </w:p>
    <w:p w:rsidR="00472989" w:rsidRDefault="00472989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Лицевой счет: ________________________________________________________________</w:t>
      </w:r>
    </w:p>
    <w:p w:rsidR="00472989" w:rsidRDefault="00472989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Наименование банка: _________________________________________________________</w:t>
      </w:r>
    </w:p>
    <w:p w:rsidR="00472989" w:rsidRDefault="00472989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Корреспондентский счет: ______________________________________________________</w:t>
      </w:r>
    </w:p>
    <w:p w:rsidR="00472989" w:rsidRDefault="00472989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БИК: ________________________________________________________________________ </w:t>
      </w:r>
    </w:p>
    <w:p w:rsidR="00472989" w:rsidRPr="00472989" w:rsidRDefault="00472989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ИНН (для юридических лиц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):_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</w:t>
      </w:r>
    </w:p>
    <w:p w:rsidR="00472989" w:rsidRPr="00472989" w:rsidRDefault="00472989" w:rsidP="0047298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наличными или банковской картой в офисе компании </w:t>
      </w:r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(только в том случае, если заказ был оплачен наличными или банковской картой в офисе компании или через курьера, комиссия за возврат не взимается)</w:t>
      </w:r>
    </w:p>
    <w:p w:rsidR="00472989" w:rsidRPr="00472989" w:rsidRDefault="00472989" w:rsidP="0047298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возврата необходимо при себе иметь: Паспорт плательщика, Кассовый чек.</w:t>
      </w:r>
    </w:p>
    <w:p w:rsidR="00472989" w:rsidRDefault="00472989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72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Данные о заказчике:</w:t>
      </w:r>
    </w:p>
    <w:p w:rsidR="00472989" w:rsidRDefault="00061BD0" w:rsidP="00061B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 (</w:t>
      </w:r>
      <w:r w:rsidR="00472989" w:rsidRPr="0047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полностью на чьё имя бронь)</w:t>
      </w:r>
    </w:p>
    <w:p w:rsidR="00061BD0" w:rsidRDefault="00061BD0" w:rsidP="00061B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___________________________________________________________</w:t>
      </w:r>
    </w:p>
    <w:p w:rsidR="00061BD0" w:rsidRDefault="00061BD0" w:rsidP="00061B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______________________________________________________</w:t>
      </w:r>
    </w:p>
    <w:p w:rsidR="00061BD0" w:rsidRDefault="00061BD0" w:rsidP="00061B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данные: ___________________________________________________________ __________________________________________________________________________________________________________________________________________________________________</w:t>
      </w:r>
    </w:p>
    <w:p w:rsidR="00061BD0" w:rsidRDefault="00061BD0" w:rsidP="00061B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заказа (брони)__________________________________________________________ </w:t>
      </w:r>
    </w:p>
    <w:p w:rsidR="00061BD0" w:rsidRDefault="00061BD0" w:rsidP="00061B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заезда: __________________________________________________________________</w:t>
      </w:r>
    </w:p>
    <w:p w:rsidR="00061BD0" w:rsidRDefault="00061BD0" w:rsidP="00061B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аннуляции бронирования: ______________________________________________ __________________________________________________________________________________________________________________________________________________________</w:t>
      </w:r>
    </w:p>
    <w:p w:rsidR="00061BD0" w:rsidRPr="00472989" w:rsidRDefault="00061BD0" w:rsidP="00061B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989" w:rsidRPr="00472989" w:rsidRDefault="00472989" w:rsidP="004729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72989" w:rsidRDefault="00472989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 /</w:t>
      </w:r>
      <w:r w:rsidRPr="0047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Подпись</w:t>
      </w:r>
    </w:p>
    <w:p w:rsidR="00061BD0" w:rsidRDefault="00061BD0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989" w:rsidRPr="00061BD0" w:rsidRDefault="00472989" w:rsidP="00061B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  <w:lang w:eastAsia="ru-RU"/>
        </w:rPr>
      </w:pPr>
      <w:r w:rsidRPr="004729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ВНИМАНИЕ</w:t>
      </w:r>
      <w:r w:rsidRPr="00472989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!</w:t>
      </w:r>
      <w:r w:rsidRPr="0047298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472989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Денежные средства могут быть возвращены либо </w:t>
      </w:r>
      <w:r w:rsidRPr="00472989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плательщику</w:t>
      </w:r>
      <w:r w:rsidRPr="00472989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(лицу, оплатившему данный заказ) по его заявлению, либо </w:t>
      </w:r>
      <w:r w:rsidRPr="00472989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доверенному лицу</w:t>
      </w:r>
      <w:r w:rsidRPr="00472989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 при наличии нотариальной доверенности от плательщика. Предоставление копии паспорта плательщика и лица, обратившегося за возвратом денежных средств, </w:t>
      </w:r>
      <w:r w:rsidRPr="00472989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обязательно</w:t>
      </w:r>
      <w:r w:rsidRPr="00472989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.</w:t>
      </w:r>
    </w:p>
    <w:p w:rsidR="00472989" w:rsidRPr="00472989" w:rsidRDefault="00472989" w:rsidP="00472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72989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bdr w:val="none" w:sz="0" w:space="0" w:color="auto" w:frame="1"/>
          <w:lang w:eastAsia="ru-RU"/>
        </w:rPr>
        <w:t>При оплате отеля банковской картой денежные средства возвращаются только на ту же карту, при оплате банковским переводом - перечисляются на расчетный счет плательщика, при оплате наличными - возврат можно получить также наличными в офисе компании.</w:t>
      </w:r>
    </w:p>
    <w:p w:rsidR="00E21CC7" w:rsidRPr="00472989" w:rsidRDefault="00E21CC7">
      <w:pPr>
        <w:rPr>
          <w:rFonts w:ascii="Times New Roman" w:hAnsi="Times New Roman" w:cs="Times New Roman"/>
        </w:rPr>
      </w:pPr>
    </w:p>
    <w:sectPr w:rsidR="00E21CC7" w:rsidRPr="00472989" w:rsidSect="00061BD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80934"/>
    <w:multiLevelType w:val="hybridMultilevel"/>
    <w:tmpl w:val="93AE0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B7634"/>
    <w:multiLevelType w:val="hybridMultilevel"/>
    <w:tmpl w:val="3A52B7D2"/>
    <w:lvl w:ilvl="0" w:tplc="BE38F7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331B8"/>
    <w:multiLevelType w:val="hybridMultilevel"/>
    <w:tmpl w:val="3740EA0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89"/>
    <w:rsid w:val="00061BD0"/>
    <w:rsid w:val="00472989"/>
    <w:rsid w:val="00E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5D8B8-FB95-4F2B-858E-820F4A29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29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tkritie_sche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2AD7-CA0B-41D7-8750-3BEE4B0E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Григораш</dc:creator>
  <cp:keywords/>
  <dc:description/>
  <cp:lastModifiedBy>Елена Григораш</cp:lastModifiedBy>
  <cp:revision>1</cp:revision>
  <dcterms:created xsi:type="dcterms:W3CDTF">2019-06-13T08:43:00Z</dcterms:created>
  <dcterms:modified xsi:type="dcterms:W3CDTF">2019-06-13T09:01:00Z</dcterms:modified>
</cp:coreProperties>
</file>